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8071" w14:textId="414E8E0B" w:rsidR="00CE4603" w:rsidRPr="00CE4603" w:rsidRDefault="00F055DB" w:rsidP="00CE4603">
      <w:pPr>
        <w:jc w:val="center"/>
        <w:rPr>
          <w:b/>
          <w:bCs/>
          <w:sz w:val="28"/>
          <w:szCs w:val="28"/>
        </w:rPr>
      </w:pPr>
      <w:r w:rsidRPr="00F055DB">
        <w:rPr>
          <w:b/>
          <w:bCs/>
          <w:sz w:val="28"/>
          <w:szCs w:val="28"/>
        </w:rPr>
        <w:t>TIDAL TIMES NOVEMBER-DECEMBER 2025 NEWSLETTER</w:t>
      </w:r>
    </w:p>
    <w:p w14:paraId="40882214" w14:textId="530018A7" w:rsidR="006C0246" w:rsidRPr="006C0246" w:rsidRDefault="005E522F" w:rsidP="00F055DB">
      <w:pPr>
        <w:rPr>
          <w:b/>
          <w:bCs/>
          <w:sz w:val="24"/>
          <w:szCs w:val="24"/>
        </w:rPr>
      </w:pPr>
      <w:r w:rsidRPr="005E522F">
        <w:rPr>
          <w:b/>
          <w:bCs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21E1FD5A" wp14:editId="3230BBE8">
                <wp:simplePos x="0" y="0"/>
                <wp:positionH relativeFrom="page">
                  <wp:posOffset>914400</wp:posOffset>
                </wp:positionH>
                <wp:positionV relativeFrom="paragraph">
                  <wp:posOffset>4403725</wp:posOffset>
                </wp:positionV>
                <wp:extent cx="5949950" cy="143446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34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2E27" w14:textId="216CDFD0" w:rsidR="005E522F" w:rsidRPr="005E522F" w:rsidRDefault="005E522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 w:rsidRPr="005E522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TABLE OF CONTENTS: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Page </w:t>
                            </w:r>
                            <w:r w:rsidRPr="005E522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Event Calendar; Page 2. </w:t>
                            </w:r>
                            <w:r w:rsidR="00A9400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Interview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; Page 3. </w:t>
                            </w:r>
                            <w:r w:rsidR="00455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Social Rec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; Page 4-</w:t>
                            </w:r>
                            <w:r w:rsidR="00455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Recipes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1FD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346.75pt;width:468.5pt;height:112.9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" filled="f" stroked="f">
                <v:textbox>
                  <w:txbxContent>
                    <w:p w14:paraId="6C622E27" w14:textId="216CDFD0" w:rsidR="005E522F" w:rsidRPr="005E522F" w:rsidRDefault="005E522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 w:rsidRPr="005E522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TABLE OF CONTENTS: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Page </w:t>
                      </w:r>
                      <w:r w:rsidRPr="005E522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Event Calendar; Page 2. </w:t>
                      </w:r>
                      <w:r w:rsidR="00A9400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Interview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; Page 3. </w:t>
                      </w:r>
                      <w:r w:rsidR="00455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Social Rec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; Page 4-</w:t>
                      </w:r>
                      <w:r w:rsidR="00455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Recipes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E46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36A5" wp14:editId="46EAF0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739FA" w14:textId="77777777" w:rsidR="00CE4603" w:rsidRDefault="00CE4603" w:rsidP="00F055D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E4603">
                              <w:rPr>
                                <w:b/>
                                <w:bCs/>
                              </w:rPr>
                              <w:t>EVENT CALENDAR</w:t>
                            </w:r>
                          </w:p>
                          <w:p w14:paraId="2C022AE9" w14:textId="62A4F140" w:rsidR="00CE4603" w:rsidRPr="00CE4603" w:rsidRDefault="00CE4603" w:rsidP="00F055D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NOVEMBER 2025</w:t>
                            </w:r>
                          </w:p>
                          <w:p w14:paraId="0748048A" w14:textId="77777777" w:rsidR="00CE4603" w:rsidRPr="00CE4603" w:rsidRDefault="00CE4603" w:rsidP="00F055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46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ellobop, 2:00 PM Sunday November 2</w:t>
                            </w:r>
                            <w:r w:rsidRPr="00CE4603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Raymond Theatre, Raymond, WA</w:t>
                            </w:r>
                          </w:p>
                          <w:p w14:paraId="70E2D801" w14:textId="77777777" w:rsidR="00CE4603" w:rsidRPr="006C0246" w:rsidRDefault="00CE4603" w:rsidP="00F055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02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ips and Bricks @ Willapa Brewing Co., 6-7PM Tuesday November 4</w:t>
                            </w:r>
                            <w:r w:rsidRPr="006C0246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South Bend, WA</w:t>
                            </w:r>
                          </w:p>
                          <w:p w14:paraId="49858F34" w14:textId="77777777" w:rsidR="00CE4603" w:rsidRDefault="00CE4603" w:rsidP="00486F6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Thanksgiving Party, 2:00 PM Thursday November 27</w:t>
                            </w:r>
                            <w:r w:rsidRPr="00F055DB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 Willapa Harbor Chamber of Commerce, South Bend, WA</w:t>
                            </w:r>
                          </w:p>
                          <w:p w14:paraId="4FDE84DB" w14:textId="2C0B8564" w:rsidR="00CE4603" w:rsidRDefault="00CE4603" w:rsidP="00486F6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65E5DD2A" w14:textId="38EC5E8F" w:rsidR="00CE4603" w:rsidRDefault="00CE4603" w:rsidP="00486F6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Crab Pot Christmas Tree Lighting- 4:00 PM Saturday December 6</w:t>
                            </w:r>
                            <w:r w:rsidRPr="001E28CA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E28C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Port of Ilwaco, Ilwaco, WA</w:t>
                            </w:r>
                          </w:p>
                          <w:p w14:paraId="5EB517A0" w14:textId="5DFF02FB" w:rsidR="001E28CA" w:rsidRDefault="001E28CA" w:rsidP="00486F6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Holiday Market-10:00AM-3:00PM Saturday December 13</w:t>
                            </w:r>
                            <w:r w:rsidRPr="001E28CA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Port of Ilwaco, Ilwaco, WA</w:t>
                            </w:r>
                          </w:p>
                          <w:p w14:paraId="0B6EB175" w14:textId="0821C2B7" w:rsidR="001E28CA" w:rsidRDefault="0044150E" w:rsidP="00486F6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Adult and Teen Lego Club- 3:00-4:30 PM Tuesday December 16</w:t>
                            </w:r>
                            <w:r w:rsidRPr="0044150E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Aberdeen Timberland Library, Aberdeen, WA</w:t>
                            </w:r>
                          </w:p>
                          <w:p w14:paraId="5938FA8E" w14:textId="77777777" w:rsidR="00CE4603" w:rsidRPr="00486F6E" w:rsidRDefault="00CE4603" w:rsidP="00486F6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E36A5" id="Text Box 1" o:spid="_x0000_s1027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430739FA" w14:textId="77777777" w:rsidR="00CE4603" w:rsidRDefault="00CE4603" w:rsidP="00F055DB">
                      <w:pPr>
                        <w:rPr>
                          <w:b/>
                          <w:bCs/>
                        </w:rPr>
                      </w:pPr>
                      <w:r w:rsidRPr="00CE4603">
                        <w:rPr>
                          <w:b/>
                          <w:bCs/>
                        </w:rPr>
                        <w:t>EVENT CALENDAR</w:t>
                      </w:r>
                    </w:p>
                    <w:p w14:paraId="2C022AE9" w14:textId="62A4F140" w:rsidR="00CE4603" w:rsidRPr="00CE4603" w:rsidRDefault="00CE4603" w:rsidP="00F055D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NOVEMBER 2025</w:t>
                      </w:r>
                    </w:p>
                    <w:p w14:paraId="0748048A" w14:textId="77777777" w:rsidR="00CE4603" w:rsidRPr="00CE4603" w:rsidRDefault="00CE4603" w:rsidP="00F055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E4603"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ellobop, 2:00 PM Sunday November 2</w:t>
                      </w:r>
                      <w:r w:rsidRPr="00CE4603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Raymond Theatre, Raymond, WA</w:t>
                      </w:r>
                    </w:p>
                    <w:p w14:paraId="70E2D801" w14:textId="77777777" w:rsidR="00CE4603" w:rsidRPr="006C0246" w:rsidRDefault="00CE4603" w:rsidP="00F055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C0246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ips and Bricks @ Willapa Brewing Co., 6-7PM Tuesday November 4</w:t>
                      </w:r>
                      <w:r w:rsidRPr="006C0246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South Bend, WA</w:t>
                      </w:r>
                    </w:p>
                    <w:p w14:paraId="49858F34" w14:textId="77777777" w:rsidR="00CE4603" w:rsidRDefault="00CE4603" w:rsidP="00486F6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Thanksgiving Party, 2:00 PM Thursday November 27</w:t>
                      </w:r>
                      <w:r w:rsidRPr="00F055DB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at Willapa Harbor Chamber of Commerce, South Bend, WA</w:t>
                      </w:r>
                    </w:p>
                    <w:p w14:paraId="4FDE84DB" w14:textId="2C0B8564" w:rsidR="00CE4603" w:rsidRDefault="00CE4603" w:rsidP="00486F6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DECEMBER 2025</w:t>
                      </w:r>
                    </w:p>
                    <w:p w14:paraId="65E5DD2A" w14:textId="38EC5E8F" w:rsidR="00CE4603" w:rsidRDefault="00CE4603" w:rsidP="00486F6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Crab Pot Christmas Tree Lighting- 4:00 PM Saturday December 6</w:t>
                      </w:r>
                      <w:r w:rsidRPr="001E28CA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E28CA">
                        <w:rPr>
                          <w:b/>
                          <w:bCs/>
                          <w:sz w:val="24"/>
                          <w:szCs w:val="24"/>
                        </w:rPr>
                        <w:t>, Port of Ilwaco, Ilwaco, WA</w:t>
                      </w:r>
                    </w:p>
                    <w:p w14:paraId="5EB517A0" w14:textId="5DFF02FB" w:rsidR="001E28CA" w:rsidRDefault="001E28CA" w:rsidP="00486F6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Holiday Market-10:00AM-3:00PM Saturday December 13</w:t>
                      </w:r>
                      <w:r w:rsidRPr="001E28CA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Port of Ilwaco, Ilwaco, WA</w:t>
                      </w:r>
                    </w:p>
                    <w:p w14:paraId="0B6EB175" w14:textId="0821C2B7" w:rsidR="001E28CA" w:rsidRDefault="0044150E" w:rsidP="00486F6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Adult and Teen Lego Club- 3:00-4:30 PM Tuesday December 16</w:t>
                      </w:r>
                      <w:r w:rsidRPr="0044150E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Aberdeen Timberland Library, Aberdeen, WA</w:t>
                      </w:r>
                    </w:p>
                    <w:p w14:paraId="5938FA8E" w14:textId="77777777" w:rsidR="00CE4603" w:rsidRPr="00486F6E" w:rsidRDefault="00CE4603" w:rsidP="00486F6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8E5DAB" w14:textId="6B9F17A8" w:rsidR="005E522F" w:rsidRDefault="005E522F" w:rsidP="00F055DB">
      <w:pPr>
        <w:rPr>
          <w:b/>
          <w:bCs/>
          <w:sz w:val="24"/>
          <w:szCs w:val="24"/>
        </w:rPr>
      </w:pPr>
    </w:p>
    <w:p w14:paraId="3924852C" w14:textId="331734E7" w:rsidR="00A94003" w:rsidRDefault="00A94003" w:rsidP="00F055DB">
      <w:pPr>
        <w:rPr>
          <w:b/>
          <w:bCs/>
          <w:sz w:val="24"/>
          <w:szCs w:val="24"/>
        </w:rPr>
      </w:pPr>
    </w:p>
    <w:p w14:paraId="46B82604" w14:textId="77777777" w:rsidR="00A94003" w:rsidRDefault="00A94003" w:rsidP="00F055DB">
      <w:pPr>
        <w:rPr>
          <w:b/>
          <w:bCs/>
          <w:sz w:val="24"/>
          <w:szCs w:val="24"/>
        </w:rPr>
      </w:pPr>
    </w:p>
    <w:p w14:paraId="42602F8A" w14:textId="77777777" w:rsidR="00A94003" w:rsidRDefault="00A94003" w:rsidP="00F055DB">
      <w:pPr>
        <w:rPr>
          <w:b/>
          <w:bCs/>
          <w:sz w:val="24"/>
          <w:szCs w:val="24"/>
        </w:rPr>
      </w:pPr>
    </w:p>
    <w:p w14:paraId="219C5464" w14:textId="77777777" w:rsidR="00A94003" w:rsidRDefault="00A94003" w:rsidP="00F055DB">
      <w:pPr>
        <w:rPr>
          <w:b/>
          <w:bCs/>
          <w:sz w:val="24"/>
          <w:szCs w:val="24"/>
        </w:rPr>
      </w:pPr>
    </w:p>
    <w:p w14:paraId="0B212A10" w14:textId="77777777" w:rsidR="00A94003" w:rsidRDefault="00A94003" w:rsidP="00F055DB">
      <w:pPr>
        <w:rPr>
          <w:b/>
          <w:bCs/>
          <w:sz w:val="24"/>
          <w:szCs w:val="24"/>
        </w:rPr>
      </w:pPr>
    </w:p>
    <w:p w14:paraId="79A91F8E" w14:textId="682C8D42" w:rsidR="007B756F" w:rsidRDefault="00A94003" w:rsidP="007B75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Jessica Verboomen</w:t>
      </w:r>
      <w:r w:rsidR="00B11A31">
        <w:rPr>
          <w:b/>
          <w:bCs/>
          <w:sz w:val="24"/>
          <w:szCs w:val="24"/>
        </w:rPr>
        <w:t xml:space="preserve"> Interview</w:t>
      </w:r>
    </w:p>
    <w:p w14:paraId="40ABABF2" w14:textId="4944DDBF" w:rsidR="00857D3C" w:rsidRPr="004557D3" w:rsidRDefault="00857D3C" w:rsidP="004557D3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your job and what does it entail?</w:t>
      </w:r>
      <w:r w:rsidR="004557D3">
        <w:rPr>
          <w:b/>
          <w:bCs/>
          <w:sz w:val="24"/>
          <w:szCs w:val="24"/>
        </w:rPr>
        <w:t xml:space="preserve"> </w:t>
      </w:r>
      <w:r w:rsidRPr="004557D3">
        <w:rPr>
          <w:sz w:val="24"/>
          <w:szCs w:val="24"/>
        </w:rPr>
        <w:t>I am the Deputy Director; I oversee all of the program</w:t>
      </w:r>
      <w:r w:rsidR="00561425">
        <w:rPr>
          <w:sz w:val="24"/>
          <w:szCs w:val="24"/>
        </w:rPr>
        <w:t>s</w:t>
      </w:r>
      <w:r w:rsidRPr="004557D3">
        <w:rPr>
          <w:sz w:val="24"/>
          <w:szCs w:val="24"/>
        </w:rPr>
        <w:t xml:space="preserve"> provided by the Health Department but I am heavily involved in the behavioral health systems and programs provided by our county.</w:t>
      </w:r>
    </w:p>
    <w:p w14:paraId="69CF4AD4" w14:textId="04C0C8B6" w:rsidR="00857D3C" w:rsidRDefault="00857D3C" w:rsidP="00857D3C">
      <w:pPr>
        <w:pStyle w:val="ListParagraph"/>
        <w:rPr>
          <w:sz w:val="24"/>
          <w:szCs w:val="24"/>
        </w:rPr>
      </w:pPr>
    </w:p>
    <w:p w14:paraId="2FEEC482" w14:textId="70807D2F" w:rsidR="00857D3C" w:rsidRPr="004557D3" w:rsidRDefault="00857D3C" w:rsidP="004557D3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Was this your dream job growing up? If not, what was?</w:t>
      </w:r>
      <w:r w:rsidR="004557D3">
        <w:rPr>
          <w:b/>
          <w:bCs/>
          <w:sz w:val="24"/>
          <w:szCs w:val="24"/>
        </w:rPr>
        <w:t xml:space="preserve"> </w:t>
      </w:r>
      <w:r w:rsidRPr="004557D3">
        <w:rPr>
          <w:sz w:val="24"/>
          <w:szCs w:val="24"/>
        </w:rPr>
        <w:t>My dream job was to help people and I do feel like I get to do a lot of that, every day.</w:t>
      </w:r>
    </w:p>
    <w:p w14:paraId="1AB3776C" w14:textId="77777777" w:rsidR="00857D3C" w:rsidRDefault="00857D3C" w:rsidP="00857D3C">
      <w:pPr>
        <w:pStyle w:val="ListParagraph"/>
        <w:rPr>
          <w:sz w:val="24"/>
          <w:szCs w:val="24"/>
        </w:rPr>
      </w:pPr>
    </w:p>
    <w:p w14:paraId="60805709" w14:textId="781A3655" w:rsidR="00857D3C" w:rsidRPr="004557D3" w:rsidRDefault="00857D3C" w:rsidP="004557D3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your favorite dessert, if you have one?</w:t>
      </w:r>
      <w:r w:rsidR="004557D3">
        <w:rPr>
          <w:b/>
          <w:bCs/>
          <w:sz w:val="24"/>
          <w:szCs w:val="24"/>
        </w:rPr>
        <w:t xml:space="preserve"> </w:t>
      </w:r>
      <w:r w:rsidRPr="004557D3">
        <w:rPr>
          <w:sz w:val="24"/>
          <w:szCs w:val="24"/>
        </w:rPr>
        <w:t>A warm brownie with cold vanilla ice cream!</w:t>
      </w:r>
    </w:p>
    <w:p w14:paraId="3616F772" w14:textId="77777777" w:rsidR="00857D3C" w:rsidRDefault="00857D3C" w:rsidP="00857D3C">
      <w:pPr>
        <w:pStyle w:val="ListParagraph"/>
        <w:rPr>
          <w:sz w:val="24"/>
          <w:szCs w:val="24"/>
        </w:rPr>
      </w:pPr>
    </w:p>
    <w:p w14:paraId="191BB096" w14:textId="57A314D5" w:rsidR="00857D3C" w:rsidRDefault="00857D3C" w:rsidP="00857D3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What is one thing people don’t know about Jessica Verboomen? </w:t>
      </w:r>
      <w:r>
        <w:rPr>
          <w:sz w:val="24"/>
          <w:szCs w:val="24"/>
        </w:rPr>
        <w:t>Even though I am very loud in my work, when I go home, I like to sit in silence for long periods of time.</w:t>
      </w:r>
    </w:p>
    <w:p w14:paraId="0118FE90" w14:textId="3E46787A" w:rsidR="004557D3" w:rsidRDefault="00857D3C" w:rsidP="004557D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What does a perfect day look like to you?</w:t>
      </w:r>
      <w:r w:rsidR="004557D3">
        <w:rPr>
          <w:b/>
          <w:bCs/>
          <w:sz w:val="24"/>
          <w:szCs w:val="24"/>
        </w:rPr>
        <w:t xml:space="preserve"> </w:t>
      </w:r>
      <w:r w:rsidR="004557D3">
        <w:rPr>
          <w:sz w:val="24"/>
          <w:szCs w:val="24"/>
        </w:rPr>
        <w:t>A stormy day with rain and wind, my house is clean and laundry is done, candles and fireplace lit, nowhere to go and my whole family is home watching Harry Potter.</w:t>
      </w:r>
    </w:p>
    <w:p w14:paraId="0857A8B3" w14:textId="7E326E82" w:rsidR="004557D3" w:rsidRDefault="004557D3" w:rsidP="004557D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Your least favorite household chore is what? </w:t>
      </w:r>
      <w:r>
        <w:rPr>
          <w:sz w:val="24"/>
          <w:szCs w:val="24"/>
        </w:rPr>
        <w:t>Vacuuming, I hate it.</w:t>
      </w:r>
    </w:p>
    <w:p w14:paraId="2A36E381" w14:textId="78F77074" w:rsidR="004557D3" w:rsidRDefault="004557D3" w:rsidP="004557D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How would friends describe Jessica Verboomen?</w:t>
      </w:r>
      <w:r>
        <w:rPr>
          <w:sz w:val="24"/>
          <w:szCs w:val="24"/>
        </w:rPr>
        <w:t xml:space="preserve"> Loyal, loud, and passionate</w:t>
      </w:r>
    </w:p>
    <w:p w14:paraId="2CD7EC0C" w14:textId="0EE78EBD" w:rsidR="004557D3" w:rsidRDefault="004557D3" w:rsidP="004557D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Name one thing you are good at and one thing you need to improve on.</w:t>
      </w:r>
      <w:r>
        <w:rPr>
          <w:sz w:val="24"/>
          <w:szCs w:val="24"/>
        </w:rPr>
        <w:t xml:space="preserve"> I am good at organization but need to improve on doing a little bit of something every day, instead of trying to do a lot all at once.</w:t>
      </w:r>
    </w:p>
    <w:p w14:paraId="2B678688" w14:textId="467BFFF6" w:rsidR="004557D3" w:rsidRDefault="004557D3" w:rsidP="004557D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What is your favorite season?</w:t>
      </w:r>
      <w:r>
        <w:rPr>
          <w:sz w:val="24"/>
          <w:szCs w:val="24"/>
        </w:rPr>
        <w:t xml:space="preserve"> Fall/Winter</w:t>
      </w:r>
    </w:p>
    <w:p w14:paraId="0156D025" w14:textId="4FF28362" w:rsidR="004557D3" w:rsidRPr="002E7ECB" w:rsidRDefault="004557D3" w:rsidP="004557D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If you could go anywhere in the world, where would it be and why? </w:t>
      </w:r>
      <w:r>
        <w:rPr>
          <w:sz w:val="24"/>
          <w:szCs w:val="24"/>
        </w:rPr>
        <w:t>England or Scotland, I’ve always been fascinated by the architecture and the history.</w:t>
      </w:r>
      <w:r w:rsidR="00165B20" w:rsidRPr="00165B20">
        <w:rPr>
          <w:noProof/>
        </w:rPr>
        <w:t xml:space="preserve"> </w:t>
      </w:r>
      <w:r w:rsidR="00165B20">
        <w:rPr>
          <w:noProof/>
        </w:rPr>
        <w:drawing>
          <wp:inline distT="0" distB="0" distL="0" distR="0" wp14:anchorId="5E1CB05D" wp14:editId="41B81998">
            <wp:extent cx="2443978" cy="1668736"/>
            <wp:effectExtent l="0" t="0" r="0" b="8255"/>
            <wp:docPr id="6" name="Picture 6" descr="Free chimney fire flam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himney fire flame 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72" cy="169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750F" w14:textId="2EA3DD1D" w:rsidR="002E7ECB" w:rsidRDefault="002E7ECB" w:rsidP="002E7ECB">
      <w:pPr>
        <w:rPr>
          <w:sz w:val="24"/>
          <w:szCs w:val="24"/>
        </w:rPr>
      </w:pPr>
    </w:p>
    <w:p w14:paraId="5F665B87" w14:textId="77777777" w:rsidR="002E7ECB" w:rsidRDefault="002E7E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1A2901" w14:textId="74F971E4" w:rsidR="002E7ECB" w:rsidRDefault="00C215E1" w:rsidP="00C215E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November 21</w:t>
      </w:r>
      <w:r w:rsidRPr="00C215E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 Holiday Shopping in Astoria/Warrenton</w:t>
      </w:r>
    </w:p>
    <w:p w14:paraId="46B4AC73" w14:textId="12D20FD9" w:rsidR="00C215E1" w:rsidRDefault="00C215E1" w:rsidP="00C215E1">
      <w:pPr>
        <w:rPr>
          <w:sz w:val="24"/>
          <w:szCs w:val="24"/>
        </w:rPr>
      </w:pPr>
      <w:r>
        <w:rPr>
          <w:sz w:val="24"/>
          <w:szCs w:val="24"/>
        </w:rPr>
        <w:t>On Friday November 21</w:t>
      </w:r>
      <w:r w:rsidRPr="00C215E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, </w:t>
      </w:r>
      <w:r w:rsidR="00F473DB">
        <w:rPr>
          <w:sz w:val="24"/>
          <w:szCs w:val="24"/>
        </w:rPr>
        <w:t>we</w:t>
      </w:r>
      <w:r>
        <w:rPr>
          <w:sz w:val="24"/>
          <w:szCs w:val="24"/>
        </w:rPr>
        <w:t xml:space="preserve"> will be heading to </w:t>
      </w:r>
      <w:r w:rsidR="00F473DB">
        <w:rPr>
          <w:sz w:val="24"/>
          <w:szCs w:val="24"/>
        </w:rPr>
        <w:t xml:space="preserve">Astoria/Warrenton for some Christmas shopping. We will first meet up at South Bend Health Department at 9:00 to head towards Astoria. We will then go to Walmart and Fred Meyer’s in Warrenton to do some shopping. Next will be Fultano’s Pizza </w:t>
      </w:r>
      <w:r w:rsidR="002A475B">
        <w:rPr>
          <w:sz w:val="24"/>
          <w:szCs w:val="24"/>
        </w:rPr>
        <w:t xml:space="preserve">in </w:t>
      </w:r>
      <w:r w:rsidR="007A3558">
        <w:rPr>
          <w:sz w:val="24"/>
          <w:szCs w:val="24"/>
        </w:rPr>
        <w:t xml:space="preserve">Warrenton for the lunch buffet, and finally we will do a little walk around Astoria and head back to South Bend. We </w:t>
      </w:r>
      <w:r w:rsidR="00A02E1D">
        <w:rPr>
          <w:sz w:val="24"/>
          <w:szCs w:val="24"/>
        </w:rPr>
        <w:t xml:space="preserve">should be leaving Astoria around 1:30-2PM, so that will get us back to the Health Department between 2:30-3:00PM. Please bring around $35 to $40 (at least $13 for the buffet and the rest for Christmas shopping) and please have transportation to and from South Bend Health Department. </w:t>
      </w:r>
    </w:p>
    <w:p w14:paraId="2617ED61" w14:textId="6FC78B12" w:rsidR="00D31A7D" w:rsidRDefault="00D31A7D" w:rsidP="00D31A7D">
      <w:pPr>
        <w:rPr>
          <w:b/>
          <w:bCs/>
          <w:sz w:val="24"/>
          <w:szCs w:val="24"/>
        </w:rPr>
      </w:pPr>
      <w:r w:rsidRPr="00D31A7D">
        <w:rPr>
          <w:b/>
          <w:bCs/>
          <w:sz w:val="24"/>
          <w:szCs w:val="24"/>
        </w:rPr>
        <w:t>For any clients who reside on the Long Beach Peninsula that wish to join any Social Rec. events, please call Jenny Penoyar or Claudia Mimna by phone or email (</w:t>
      </w:r>
      <w:hyperlink r:id="rId9" w:history="1">
        <w:r w:rsidRPr="00D31A7D">
          <w:rPr>
            <w:rStyle w:val="Hyperlink"/>
            <w:b/>
            <w:bCs/>
            <w:sz w:val="24"/>
            <w:szCs w:val="24"/>
          </w:rPr>
          <w:t>jpenoyar@co.pacific.wa.us</w:t>
        </w:r>
      </w:hyperlink>
      <w:r w:rsidRPr="00D31A7D">
        <w:rPr>
          <w:b/>
          <w:bCs/>
          <w:sz w:val="24"/>
          <w:szCs w:val="24"/>
        </w:rPr>
        <w:t xml:space="preserve">, 360-875-9343 x2631; </w:t>
      </w:r>
      <w:hyperlink r:id="rId10" w:history="1">
        <w:r w:rsidRPr="00D31A7D">
          <w:rPr>
            <w:rStyle w:val="Hyperlink"/>
            <w:b/>
            <w:bCs/>
            <w:sz w:val="24"/>
            <w:szCs w:val="24"/>
          </w:rPr>
          <w:t>cmimna@co.pacific.wa.us</w:t>
        </w:r>
      </w:hyperlink>
      <w:r w:rsidRPr="00D31A7D">
        <w:rPr>
          <w:b/>
          <w:bCs/>
          <w:sz w:val="24"/>
          <w:szCs w:val="24"/>
        </w:rPr>
        <w:t>, 360-875-9343 x2626)</w:t>
      </w:r>
    </w:p>
    <w:p w14:paraId="0A866689" w14:textId="77777777" w:rsidR="00D31A7D" w:rsidRDefault="00D31A7D" w:rsidP="00D31A7D">
      <w:pPr>
        <w:rPr>
          <w:b/>
          <w:bCs/>
          <w:sz w:val="24"/>
          <w:szCs w:val="24"/>
        </w:rPr>
      </w:pPr>
    </w:p>
    <w:p w14:paraId="7C7F5EE4" w14:textId="28DC3372" w:rsidR="00D31A7D" w:rsidRDefault="00D31A7D" w:rsidP="00D31A7D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19</w:t>
      </w:r>
      <w:r w:rsidRPr="00D31A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 Lunch/Christmas Cookie Making</w:t>
      </w:r>
    </w:p>
    <w:p w14:paraId="1497AB5D" w14:textId="7FA1F6EF" w:rsidR="00D31A7D" w:rsidRDefault="00D31A7D" w:rsidP="00D31A7D">
      <w:pPr>
        <w:rPr>
          <w:sz w:val="24"/>
          <w:szCs w:val="24"/>
        </w:rPr>
      </w:pPr>
      <w:r>
        <w:rPr>
          <w:sz w:val="24"/>
          <w:szCs w:val="24"/>
        </w:rPr>
        <w:t>On Friday December 19</w:t>
      </w:r>
      <w:r w:rsidRPr="00D31A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we will be heading to the Hungry Heifer in Raymond for Lunch and then head to the Raymond Senior Center to make some Christmas cookies and do some activities.</w:t>
      </w:r>
      <w:r w:rsidR="00F053D8">
        <w:rPr>
          <w:sz w:val="24"/>
          <w:szCs w:val="24"/>
        </w:rPr>
        <w:t xml:space="preserve"> We will meet up at 1:00 PM at the Hungry Heifer to eat and then will head to the Raymond Senior Center at 2:00 to start baking some cookies. While cookies are baking, we will play some games, color, and do some other holiday activities.</w:t>
      </w:r>
      <w:r w:rsidR="002F2181">
        <w:rPr>
          <w:sz w:val="24"/>
          <w:szCs w:val="24"/>
        </w:rPr>
        <w:t xml:space="preserve"> Once cookies are finished, we will clean up and leave around 4:00 PM or so. Please bring $20 for lunch and have transportation to Hungry Heifer and from Raymond Senior Center. </w:t>
      </w:r>
    </w:p>
    <w:p w14:paraId="077A005F" w14:textId="77777777" w:rsidR="002F2181" w:rsidRDefault="002F2181" w:rsidP="002F2181">
      <w:pPr>
        <w:rPr>
          <w:b/>
          <w:bCs/>
          <w:sz w:val="24"/>
          <w:szCs w:val="24"/>
        </w:rPr>
      </w:pPr>
      <w:r w:rsidRPr="00D31A7D">
        <w:rPr>
          <w:b/>
          <w:bCs/>
          <w:sz w:val="24"/>
          <w:szCs w:val="24"/>
        </w:rPr>
        <w:t>For any clients who reside on the Long Beach Peninsula that wish to join any Social Rec. events, please call Jenny Penoyar or Claudia Mimna by phone or email (</w:t>
      </w:r>
      <w:hyperlink r:id="rId11" w:history="1">
        <w:r w:rsidRPr="00D31A7D">
          <w:rPr>
            <w:rStyle w:val="Hyperlink"/>
            <w:b/>
            <w:bCs/>
            <w:sz w:val="24"/>
            <w:szCs w:val="24"/>
          </w:rPr>
          <w:t>jpenoyar@co.pacific.wa.us</w:t>
        </w:r>
      </w:hyperlink>
      <w:r w:rsidRPr="00D31A7D">
        <w:rPr>
          <w:b/>
          <w:bCs/>
          <w:sz w:val="24"/>
          <w:szCs w:val="24"/>
        </w:rPr>
        <w:t xml:space="preserve">, 360-875-9343 x2631; </w:t>
      </w:r>
      <w:hyperlink r:id="rId12" w:history="1">
        <w:r w:rsidRPr="00D31A7D">
          <w:rPr>
            <w:rStyle w:val="Hyperlink"/>
            <w:b/>
            <w:bCs/>
            <w:sz w:val="24"/>
            <w:szCs w:val="24"/>
          </w:rPr>
          <w:t>cmimna@co.pacific.wa.us</w:t>
        </w:r>
      </w:hyperlink>
      <w:r w:rsidRPr="00D31A7D">
        <w:rPr>
          <w:b/>
          <w:bCs/>
          <w:sz w:val="24"/>
          <w:szCs w:val="24"/>
        </w:rPr>
        <w:t>, 360-875-9343 x2626)</w:t>
      </w:r>
    </w:p>
    <w:p w14:paraId="4993F381" w14:textId="32E5C85F" w:rsidR="002F2181" w:rsidRPr="00D31A7D" w:rsidRDefault="002F2181" w:rsidP="00D31A7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97193BD" wp14:editId="1E24197A">
            <wp:extent cx="1981200" cy="1981200"/>
            <wp:effectExtent l="0" t="0" r="0" b="0"/>
            <wp:docPr id="7" name="Picture 7" descr="Free ai generated pizza food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i generated pizza food illustra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18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C7B9A6" wp14:editId="77AC0AB7">
            <wp:extent cx="1783080" cy="1783080"/>
            <wp:effectExtent l="0" t="0" r="0" b="0"/>
            <wp:docPr id="8" name="Picture 8" descr="Free christmas gingerbread man gingerbread cooki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hristmas gingerbread man gingerbread cookie illustra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9B34" w14:textId="77777777" w:rsidR="00D31A7D" w:rsidRPr="002E7ECB" w:rsidRDefault="00D31A7D" w:rsidP="00C215E1">
      <w:pPr>
        <w:rPr>
          <w:sz w:val="24"/>
          <w:szCs w:val="24"/>
        </w:rPr>
      </w:pPr>
    </w:p>
    <w:p w14:paraId="4C802883" w14:textId="6C74A589" w:rsidR="00F055DB" w:rsidRPr="00F055DB" w:rsidRDefault="0021080E" w:rsidP="00F055DB">
      <w:pPr>
        <w:rPr>
          <w:b/>
          <w:bCs/>
          <w:sz w:val="24"/>
          <w:szCs w:val="24"/>
        </w:rPr>
      </w:pPr>
      <w:r w:rsidRPr="005E522F">
        <w:rPr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228600" distR="228600" simplePos="0" relativeHeight="251665408" behindDoc="0" locked="0" layoutInCell="1" allowOverlap="1" wp14:anchorId="29E7227D" wp14:editId="6F94C4FA">
                <wp:simplePos x="0" y="0"/>
                <wp:positionH relativeFrom="page">
                  <wp:posOffset>3942080</wp:posOffset>
                </wp:positionH>
                <wp:positionV relativeFrom="page">
                  <wp:posOffset>251460</wp:posOffset>
                </wp:positionV>
                <wp:extent cx="3482340" cy="9052560"/>
                <wp:effectExtent l="0" t="0" r="3810" b="762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340" cy="9052560"/>
                          <a:chOff x="0" y="0"/>
                          <a:chExt cx="3766194" cy="822960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193478" y="0"/>
                            <a:ext cx="3572716" cy="82296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8E8">
                                  <a:tint val="90000"/>
                                  <a:satMod val="92000"/>
                                  <a:lumMod val="120000"/>
                                </a:srgbClr>
                              </a:gs>
                              <a:gs pos="100000">
                                <a:srgbClr val="E8E8E8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2B2A023" w14:textId="68655142" w:rsidR="0021080E" w:rsidRDefault="004E1CD9" w:rsidP="004E1CD9">
                              <w:p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Ingredients</w:t>
                              </w:r>
                            </w:p>
                            <w:p w14:paraId="079F710A" w14:textId="0A99D5AE" w:rsid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 14.3 oz. package Golden Oreos</w:t>
                              </w:r>
                            </w:p>
                            <w:p w14:paraId="0A87B2A8" w14:textId="61B4D94A" w:rsid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 8 oz. block of cream cheese, softened</w:t>
                              </w:r>
                            </w:p>
                            <w:p w14:paraId="25D5D78A" w14:textId="30ACEC6D" w:rsid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 tsp. vanilla extract</w:t>
                              </w:r>
                            </w:p>
                            <w:p w14:paraId="3CAADC47" w14:textId="3198D3A5" w:rsid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12 oz. white melting chocolate</w:t>
                              </w:r>
                            </w:p>
                            <w:p w14:paraId="3D148014" w14:textId="1BD229B1" w:rsid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Sprinkles</w:t>
                              </w:r>
                            </w:p>
                            <w:p w14:paraId="6557E53C" w14:textId="50B0AD4F" w:rsidR="004E1CD9" w:rsidRDefault="004E1CD9" w:rsidP="004E1CD9">
                              <w:p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Instructions</w:t>
                              </w:r>
                            </w:p>
                            <w:p w14:paraId="7A87C65A" w14:textId="64C75789" w:rsid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In a food processor, add Oreos and process until fine crumbs.</w:t>
                              </w:r>
                            </w:p>
                            <w:p w14:paraId="232E92E4" w14:textId="34A40708" w:rsid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Transfer to a bowl and add cream cheese (broken up into small pieces) and vanilla. I am going to say use a spoon to combine well but what I really mean is use your hands, hands work best here. Just make sure they are washed.</w:t>
                              </w:r>
                            </w:p>
                            <w:p w14:paraId="51540841" w14:textId="40F0D783" w:rsid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Roll into small, bite sized balls. For best results, </w:t>
                              </w:r>
                              <w:r w:rsidRPr="004E1CD9"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freeze for about 10-15 minutes.</w:t>
                              </w:r>
                            </w:p>
                            <w:p w14:paraId="7B47FF6B" w14:textId="10A7D8C6" w:rsid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Melt white chocolate using either double boiler method or package instructions. Roll each truffle in chocolate to coat evenly and place on parchment paper. Sprinkle with desired color of sprinkles.</w:t>
                              </w:r>
                            </w:p>
                            <w:p w14:paraId="6CA46261" w14:textId="364B01F6" w:rsidR="004E1CD9" w:rsidRPr="004E1CD9" w:rsidRDefault="004E1CD9" w:rsidP="004E1CD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Repeat with remaining balls and allow to cool and dry before eating or don’t. Store in the fridge for up to one week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0E284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entagon 4"/>
                        <wps:cNvSpPr/>
                        <wps:spPr>
                          <a:xfrm>
                            <a:off x="233442" y="50624"/>
                            <a:ext cx="2466504" cy="524340"/>
                          </a:xfrm>
                          <a:prstGeom prst="homePlate">
                            <a:avLst/>
                          </a:prstGeom>
                          <a:solidFill>
                            <a:srgbClr val="15608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542A44" w14:textId="6A661034" w:rsidR="00DB47F9" w:rsidRDefault="004E1CD9" w:rsidP="0021080E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Christmas Golden OREO Truffles By Lorie Yarro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29E7227D" id="Group 2" o:spid="_x0000_s1028" style="position:absolute;margin-left:310.4pt;margin-top:19.8pt;width:274.2pt;height:712.8pt;z-index:251665408;mso-height-percent:950;mso-wrap-distance-left:18pt;mso-wrap-distance-right:18pt;mso-position-horizontal-relative:page;mso-position-vertical-relative:page;mso-height-percent:950" coordsize="37661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">
                <v:shape id="Text Box 3" o:spid="_x0000_s1029" type="#_x0000_t202" style="position:absolute;left:1934;width:35727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" stroked="f" strokeweight=".5pt">
                  <v:fill color2="#e1e1e1" rotate="t" focusposition=".5,.5" focussize="-.5,-.5" focus="100%" type="gradientRadial"/>
                  <v:textbox inset="14.4pt,1in,14.4pt,14.4pt">
                    <w:txbxContent>
                      <w:p w14:paraId="22B2A023" w14:textId="68655142" w:rsidR="0021080E" w:rsidRDefault="004E1CD9" w:rsidP="004E1CD9">
                        <w:p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Ingredients</w:t>
                        </w:r>
                      </w:p>
                      <w:p w14:paraId="079F710A" w14:textId="0A99D5AE" w:rsidR="004E1CD9" w:rsidRDefault="004E1CD9" w:rsidP="004E1CD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1 14.3 oz. package Golden Oreos</w:t>
                        </w:r>
                      </w:p>
                      <w:p w14:paraId="0A87B2A8" w14:textId="61B4D94A" w:rsidR="004E1CD9" w:rsidRDefault="004E1CD9" w:rsidP="004E1CD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1 8 oz. block of cream cheese, softened</w:t>
                        </w:r>
                      </w:p>
                      <w:p w14:paraId="25D5D78A" w14:textId="30ACEC6D" w:rsidR="004E1CD9" w:rsidRDefault="004E1CD9" w:rsidP="004E1CD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1 tsp. vanilla extract</w:t>
                        </w:r>
                      </w:p>
                      <w:p w14:paraId="3CAADC47" w14:textId="3198D3A5" w:rsidR="004E1CD9" w:rsidRDefault="004E1CD9" w:rsidP="004E1CD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12 oz. white melting chocolate</w:t>
                        </w:r>
                      </w:p>
                      <w:p w14:paraId="3D148014" w14:textId="1BD229B1" w:rsidR="004E1CD9" w:rsidRDefault="004E1CD9" w:rsidP="004E1CD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Sprinkles</w:t>
                        </w:r>
                      </w:p>
                      <w:p w14:paraId="6557E53C" w14:textId="50B0AD4F" w:rsidR="004E1CD9" w:rsidRDefault="004E1CD9" w:rsidP="004E1CD9">
                        <w:p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Instructions</w:t>
                        </w:r>
                      </w:p>
                      <w:p w14:paraId="7A87C65A" w14:textId="64C75789" w:rsidR="004E1CD9" w:rsidRDefault="004E1CD9" w:rsidP="004E1CD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In a food processor, add Oreos and process until fine crumbs.</w:t>
                        </w:r>
                      </w:p>
                      <w:p w14:paraId="232E92E4" w14:textId="34A40708" w:rsidR="004E1CD9" w:rsidRDefault="004E1CD9" w:rsidP="004E1CD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Transfer to a bowl and add cream cheese (broken up into small pieces) and vanilla. I am going to say use a spoon to combine well but what I really mean is use your hands, hands work best here. Just make sure they are washed.</w:t>
                        </w:r>
                      </w:p>
                      <w:p w14:paraId="51540841" w14:textId="40F0D783" w:rsidR="004E1CD9" w:rsidRDefault="004E1CD9" w:rsidP="004E1CD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 xml:space="preserve">Roll into small, bite sized balls. For best results, </w:t>
                        </w:r>
                        <w:r w:rsidRPr="004E1CD9"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freeze for about 10-15 minutes.</w:t>
                        </w:r>
                      </w:p>
                      <w:p w14:paraId="7B47FF6B" w14:textId="10A7D8C6" w:rsidR="004E1CD9" w:rsidRDefault="004E1CD9" w:rsidP="004E1CD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Melt white chocolate using either double boiler method or package instructions. Roll each truffle in chocolate to coat evenly and place on parchment paper. Sprinkle with desired color of sprinkles.</w:t>
                        </w:r>
                      </w:p>
                      <w:p w14:paraId="6CA46261" w14:textId="364B01F6" w:rsidR="004E1CD9" w:rsidRPr="004E1CD9" w:rsidRDefault="004E1CD9" w:rsidP="004E1CD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Repeat with remaining balls and allow to cool and dry before eating or don’t. Store in the fridge for up to one week</w:t>
                        </w:r>
                      </w:p>
                    </w:txbxContent>
                  </v:textbox>
                </v:shape>
                <v:rect id="Rectangle 3" o:spid="_x0000_s1030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" fillcolor="#0e2841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31" type="#_x0000_t15" style="position:absolute;left:2334;top:506;width:24665;height:5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" adj="19304" fillcolor="#156082" stroked="f" strokeweight="1pt">
                  <v:textbox inset="28.8pt,0,14.4pt,0">
                    <w:txbxContent>
                      <w:p w14:paraId="55542A44" w14:textId="6A661034" w:rsidR="00DB47F9" w:rsidRDefault="004E1CD9" w:rsidP="0021080E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Christmas Golden OREO Truffles By Lorie Yarro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ab/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5E522F" w:rsidRPr="005E522F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228600" distR="228600" simplePos="0" relativeHeight="251663360" behindDoc="0" locked="0" layoutInCell="1" allowOverlap="1" wp14:anchorId="02431969" wp14:editId="0B7394DD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310515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3482340" cy="9052560"/>
                <wp:effectExtent l="0" t="0" r="3810" b="762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340" cy="9052560"/>
                          <a:chOff x="0" y="0"/>
                          <a:chExt cx="3766194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3478" y="0"/>
                            <a:ext cx="3572716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699F7A" w14:textId="05D9173E" w:rsidR="00065F31" w:rsidRDefault="0081687C" w:rsidP="0081687C">
                              <w:p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Ingredients</w:t>
                              </w:r>
                            </w:p>
                            <w:p w14:paraId="3D7F5769" w14:textId="4FAEC873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2 Tbsp. butter</w:t>
                              </w:r>
                            </w:p>
                            <w:p w14:paraId="3C94D945" w14:textId="6D7B21AC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2 large carrots, peeled and sliced into coins</w:t>
                              </w:r>
                            </w:p>
                            <w:p w14:paraId="33F8FC23" w14:textId="7714AE2E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 stalk celery, chopped</w:t>
                              </w:r>
                            </w:p>
                            <w:p w14:paraId="78455396" w14:textId="78B19243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Kosher salt</w:t>
                              </w:r>
                            </w:p>
                            <w:p w14:paraId="24E4D044" w14:textId="34F21969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Freshly ground black pepper</w:t>
                              </w:r>
                            </w:p>
                            <w:p w14:paraId="24CDBECB" w14:textId="50290EA3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3 cloves garlic, minced</w:t>
                              </w:r>
                            </w:p>
                            <w:p w14:paraId="0F226917" w14:textId="2478FBC1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 Tbsp. All-purpose flour</w:t>
                              </w:r>
                            </w:p>
                            <w:p w14:paraId="605EE612" w14:textId="759991ED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 ½ lb. boneless skinless chicken breasts</w:t>
                              </w:r>
                            </w:p>
                            <w:p w14:paraId="1440A51A" w14:textId="78382141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3 sprigs fresh thyme</w:t>
                              </w:r>
                            </w:p>
                            <w:p w14:paraId="3B5BF0B2" w14:textId="2ECD2474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 bay leaf</w:t>
                              </w:r>
                            </w:p>
                            <w:p w14:paraId="00392600" w14:textId="298AC482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¾ lb. baby potatoes, quartered</w:t>
                              </w:r>
                            </w:p>
                            <w:p w14:paraId="0B682D24" w14:textId="1D98E332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3 cups low-sodium chicken broth</w:t>
                              </w:r>
                            </w:p>
                            <w:p w14:paraId="6DFE458C" w14:textId="5D3F6240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Freshly chopped parsley, for garnish</w:t>
                              </w:r>
                            </w:p>
                            <w:p w14:paraId="67FE58CF" w14:textId="1E8BA1B6" w:rsidR="0081687C" w:rsidRDefault="0081687C" w:rsidP="0081687C">
                              <w:p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Instructions</w:t>
                              </w:r>
                            </w:p>
                            <w:p w14:paraId="1AE656D2" w14:textId="5A286526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In a large pot over medium heat, melt butter. Add carrots and celery and season with salt and pepper. Cook, stirring often, until vegetables are tender, about 5 minutes. Add garlic and cook until fragrant, about 30 seconds.</w:t>
                              </w:r>
                            </w:p>
                            <w:p w14:paraId="2806008A" w14:textId="1C5BFE8B" w:rsidR="0081687C" w:rsidRDefault="0081687C" w:rsidP="0081687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Add flour and stir until vegetables are coated, then add chicken, thyme, bay leaf, potatoes, and broth. Season with salt and pepper. Bring mixture to a simmer and cook until the chicken is no longer pink and potatoes are tender, 15 minutes</w:t>
                              </w:r>
                              <w:r w:rsidR="00563B7B"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59CE7EB" w14:textId="615915E7" w:rsidR="00563B7B" w:rsidRDefault="00563B7B" w:rsidP="0081687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Remove from heat and transfer chicken to a medium bowl. Using two forks, shred chicken into small pieces and return to pot.</w:t>
                              </w:r>
                            </w:p>
                            <w:p w14:paraId="6A642405" w14:textId="561BB95A" w:rsidR="00563B7B" w:rsidRPr="0081687C" w:rsidRDefault="00563B7B" w:rsidP="0081687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Garnish with parsley before serving.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233442" y="50624"/>
                            <a:ext cx="2466504" cy="524340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94FC9C" w14:textId="6A5E2D9A" w:rsidR="005E522F" w:rsidRDefault="0081687C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Chicken Stew by Lauren Miyashiro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02431969" id="Group 50" o:spid="_x0000_s1032" style="position:absolute;margin-left:0;margin-top:0;width:274.2pt;height:712.8pt;z-index:251663360;mso-height-percent:950;mso-left-percent:40;mso-wrap-distance-left:18pt;mso-wrap-distance-right:18pt;mso-position-horizontal-relative:page;mso-position-vertical:center;mso-position-vertical-relative:page;mso-height-percent:950;mso-left-percent:40" coordsize="37661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">
                <v:shape id="Text Box 51" o:spid="_x0000_s1033" type="#_x0000_t202" style="position:absolute;left:1934;width:35727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aeaea [2899]" stroked="f" strokeweight=".5pt">
                  <v:fill color2="#e2e2e2 [3139]" rotate="t" focusposition=".5,.5" focussize="-.5,-.5" focus="100%" type="gradientRadial"/>
                  <v:textbox inset="14.4pt,1in,14.4pt,14.4pt">
                    <w:txbxContent>
                      <w:p w14:paraId="32699F7A" w14:textId="05D9173E" w:rsidR="00065F31" w:rsidRDefault="0081687C" w:rsidP="0081687C">
                        <w:p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Ingredients</w:t>
                        </w:r>
                      </w:p>
                      <w:p w14:paraId="3D7F5769" w14:textId="4FAEC873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2 Tbsp. butter</w:t>
                        </w:r>
                      </w:p>
                      <w:p w14:paraId="3C94D945" w14:textId="6D7B21AC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2 large carrots, peeled and sliced into coins</w:t>
                        </w:r>
                      </w:p>
                      <w:p w14:paraId="33F8FC23" w14:textId="7714AE2E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1 stalk celery, chopped</w:t>
                        </w:r>
                      </w:p>
                      <w:p w14:paraId="78455396" w14:textId="78B19243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Kosher salt</w:t>
                        </w:r>
                      </w:p>
                      <w:p w14:paraId="24E4D044" w14:textId="34F21969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Freshly ground black pepper</w:t>
                        </w:r>
                      </w:p>
                      <w:p w14:paraId="24CDBECB" w14:textId="50290EA3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3 cloves garlic, minced</w:t>
                        </w:r>
                      </w:p>
                      <w:p w14:paraId="0F226917" w14:textId="2478FBC1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1 Tbsp. All-purpose flour</w:t>
                        </w:r>
                      </w:p>
                      <w:p w14:paraId="605EE612" w14:textId="759991ED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1 ½ lb. boneless skinless chicken breasts</w:t>
                        </w:r>
                      </w:p>
                      <w:p w14:paraId="1440A51A" w14:textId="78382141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3 sprigs fresh thyme</w:t>
                        </w:r>
                      </w:p>
                      <w:p w14:paraId="3B5BF0B2" w14:textId="2ECD2474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1 bay leaf</w:t>
                        </w:r>
                      </w:p>
                      <w:p w14:paraId="00392600" w14:textId="298AC482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¾ lb. baby potatoes, quartered</w:t>
                        </w:r>
                      </w:p>
                      <w:p w14:paraId="0B682D24" w14:textId="1D98E332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3 cups low-sodium chicken broth</w:t>
                        </w:r>
                      </w:p>
                      <w:p w14:paraId="6DFE458C" w14:textId="5D3F6240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Freshly chopped parsley, for garnish</w:t>
                        </w:r>
                      </w:p>
                      <w:p w14:paraId="67FE58CF" w14:textId="1E8BA1B6" w:rsidR="0081687C" w:rsidRDefault="0081687C" w:rsidP="0081687C">
                        <w:p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Instructions</w:t>
                        </w:r>
                      </w:p>
                      <w:p w14:paraId="1AE656D2" w14:textId="5A286526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In a large pot over medium heat, melt butter. Add carrots and celery and season with salt and pepper. Cook, stirring often, until vegetables are tender, about 5 minutes. Add garlic and cook until fragrant, about 30 seconds.</w:t>
                        </w:r>
                      </w:p>
                      <w:p w14:paraId="2806008A" w14:textId="1C5BFE8B" w:rsidR="0081687C" w:rsidRDefault="0081687C" w:rsidP="0081687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Add flour and stir until vegetables are coated, then add chicken, thyme, bay leaf, potatoes, and broth. Season with salt and pepper. Bring mixture to a simmer and cook until the chicken is no longer pink and potatoes are tender, 15 minutes</w:t>
                        </w:r>
                        <w:r w:rsidR="00563B7B"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.</w:t>
                        </w:r>
                      </w:p>
                      <w:p w14:paraId="259CE7EB" w14:textId="615915E7" w:rsidR="00563B7B" w:rsidRDefault="00563B7B" w:rsidP="0081687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Remove from heat and transfer chicken to a medium bowl. Using two forks, shred chicken into small pieces and return to pot.</w:t>
                        </w:r>
                      </w:p>
                      <w:p w14:paraId="6A642405" w14:textId="561BB95A" w:rsidR="00563B7B" w:rsidRPr="0081687C" w:rsidRDefault="00563B7B" w:rsidP="0081687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Garnish with parsley before serving.</w:t>
                        </w:r>
                      </w:p>
                    </w:txbxContent>
                  </v:textbox>
                </v:shape>
                <v:rect id="Rectangle 3" o:spid="_x0000_s1034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0e2841 [3215]" stroked="f" strokeweight="1pt"/>
                <v:shape id="Pentagon 4" o:spid="_x0000_s1035" type="#_x0000_t15" style="position:absolute;left:2334;top:506;width:24665;height:5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" adj="19304" fillcolor="#156082 [3204]" stroked="f" strokeweight="1pt">
                  <v:textbox inset="28.8pt,0,14.4pt,0">
                    <w:txbxContent>
                      <w:p w14:paraId="7494FC9C" w14:textId="6A5E2D9A" w:rsidR="005E522F" w:rsidRDefault="0081687C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Chicken Stew by Lauren Miyashiro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F055DB" w:rsidRPr="00F055DB" w:rsidSect="00F05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1E35" w14:textId="77777777" w:rsidR="00A94003" w:rsidRDefault="00A94003" w:rsidP="00A94003">
      <w:pPr>
        <w:spacing w:after="0" w:line="240" w:lineRule="auto"/>
      </w:pPr>
      <w:r>
        <w:separator/>
      </w:r>
    </w:p>
  </w:endnote>
  <w:endnote w:type="continuationSeparator" w:id="0">
    <w:p w14:paraId="53348436" w14:textId="77777777" w:rsidR="00A94003" w:rsidRDefault="00A94003" w:rsidP="00A9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C060" w14:textId="77777777" w:rsidR="00A94003" w:rsidRDefault="00A94003" w:rsidP="00A94003">
      <w:pPr>
        <w:spacing w:after="0" w:line="240" w:lineRule="auto"/>
      </w:pPr>
      <w:r>
        <w:separator/>
      </w:r>
    </w:p>
  </w:footnote>
  <w:footnote w:type="continuationSeparator" w:id="0">
    <w:p w14:paraId="6731B904" w14:textId="77777777" w:rsidR="00A94003" w:rsidRDefault="00A94003" w:rsidP="00A9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01B"/>
    <w:multiLevelType w:val="hybridMultilevel"/>
    <w:tmpl w:val="51D0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770"/>
    <w:multiLevelType w:val="hybridMultilevel"/>
    <w:tmpl w:val="7C50A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6BE7"/>
    <w:multiLevelType w:val="hybridMultilevel"/>
    <w:tmpl w:val="752E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62072"/>
    <w:multiLevelType w:val="hybridMultilevel"/>
    <w:tmpl w:val="FC0A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35735"/>
    <w:multiLevelType w:val="hybridMultilevel"/>
    <w:tmpl w:val="8D2A0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75487"/>
    <w:multiLevelType w:val="hybridMultilevel"/>
    <w:tmpl w:val="E9F8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E169B"/>
    <w:multiLevelType w:val="hybridMultilevel"/>
    <w:tmpl w:val="7E224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2013">
    <w:abstractNumId w:val="3"/>
  </w:num>
  <w:num w:numId="2" w16cid:durableId="1884057049">
    <w:abstractNumId w:val="5"/>
  </w:num>
  <w:num w:numId="3" w16cid:durableId="566302454">
    <w:abstractNumId w:val="2"/>
  </w:num>
  <w:num w:numId="4" w16cid:durableId="1138230360">
    <w:abstractNumId w:val="4"/>
  </w:num>
  <w:num w:numId="5" w16cid:durableId="465047786">
    <w:abstractNumId w:val="0"/>
  </w:num>
  <w:num w:numId="6" w16cid:durableId="1009794883">
    <w:abstractNumId w:val="6"/>
  </w:num>
  <w:num w:numId="7" w16cid:durableId="108371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DB"/>
    <w:rsid w:val="00065F31"/>
    <w:rsid w:val="00165B20"/>
    <w:rsid w:val="001E28CA"/>
    <w:rsid w:val="0021080E"/>
    <w:rsid w:val="002754AE"/>
    <w:rsid w:val="002A475B"/>
    <w:rsid w:val="002E7ECB"/>
    <w:rsid w:val="002F2181"/>
    <w:rsid w:val="00343C81"/>
    <w:rsid w:val="0044150E"/>
    <w:rsid w:val="004557D3"/>
    <w:rsid w:val="004E1CD9"/>
    <w:rsid w:val="00561425"/>
    <w:rsid w:val="00563B7B"/>
    <w:rsid w:val="005E522F"/>
    <w:rsid w:val="006C0246"/>
    <w:rsid w:val="007A3558"/>
    <w:rsid w:val="007B756F"/>
    <w:rsid w:val="0081687C"/>
    <w:rsid w:val="00826E91"/>
    <w:rsid w:val="00857D3C"/>
    <w:rsid w:val="00993353"/>
    <w:rsid w:val="00A02E1D"/>
    <w:rsid w:val="00A94003"/>
    <w:rsid w:val="00B11A31"/>
    <w:rsid w:val="00BD1ABA"/>
    <w:rsid w:val="00C215E1"/>
    <w:rsid w:val="00C56316"/>
    <w:rsid w:val="00CE4603"/>
    <w:rsid w:val="00D31A7D"/>
    <w:rsid w:val="00DB0130"/>
    <w:rsid w:val="00DB47F9"/>
    <w:rsid w:val="00E160F1"/>
    <w:rsid w:val="00F053D8"/>
    <w:rsid w:val="00F055DB"/>
    <w:rsid w:val="00F473DB"/>
    <w:rsid w:val="00F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1D88"/>
  <w15:chartTrackingRefBased/>
  <w15:docId w15:val="{762129BD-27A0-4C29-9C79-121D2336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5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E522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E522F"/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4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003"/>
  </w:style>
  <w:style w:type="paragraph" w:styleId="Footer">
    <w:name w:val="footer"/>
    <w:basedOn w:val="Normal"/>
    <w:link w:val="FooterChar"/>
    <w:uiPriority w:val="99"/>
    <w:unhideWhenUsed/>
    <w:rsid w:val="00A94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003"/>
  </w:style>
  <w:style w:type="character" w:styleId="Hyperlink">
    <w:name w:val="Hyperlink"/>
    <w:basedOn w:val="DefaultParagraphFont"/>
    <w:uiPriority w:val="99"/>
    <w:unhideWhenUsed/>
    <w:rsid w:val="00D31A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mimna@co.pacific.wa.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enoyar@co.pacific.w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mimna@co.pacific.w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enoyar@co.pacific.wa.u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132F-9E8A-49FE-A6AC-02C7EE1D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County Washington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Klus</dc:creator>
  <cp:keywords/>
  <dc:description/>
  <cp:lastModifiedBy>Josh Klus</cp:lastModifiedBy>
  <cp:revision>13</cp:revision>
  <cp:lastPrinted>2025-10-08T21:23:00Z</cp:lastPrinted>
  <dcterms:created xsi:type="dcterms:W3CDTF">2025-09-09T17:07:00Z</dcterms:created>
  <dcterms:modified xsi:type="dcterms:W3CDTF">2025-10-08T22:22:00Z</dcterms:modified>
</cp:coreProperties>
</file>